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CEFD" w14:textId="6F97DC62" w:rsidR="00F831D7" w:rsidRDefault="00F831D7" w:rsidP="00F831D7">
      <w:pPr>
        <w:spacing w:before="120" w:after="0"/>
        <w:jc w:val="right"/>
        <w:rPr>
          <w:rFonts w:cs="Arial"/>
          <w:b/>
          <w:i/>
        </w:rPr>
      </w:pPr>
    </w:p>
    <w:p w14:paraId="14B48821" w14:textId="4BD1FDE5" w:rsidR="00205CA0" w:rsidRPr="00F831D7" w:rsidRDefault="00205CA0" w:rsidP="00F831D7">
      <w:pPr>
        <w:spacing w:before="120" w:after="0"/>
        <w:jc w:val="right"/>
        <w:rPr>
          <w:rFonts w:cs="Arial"/>
          <w:b/>
          <w:i/>
        </w:rPr>
      </w:pPr>
      <w:r w:rsidRPr="00F831D7">
        <w:rPr>
          <w:rFonts w:cs="Arial"/>
          <w:b/>
          <w:i/>
        </w:rPr>
        <w:t xml:space="preserve">Dodatek nr </w:t>
      </w:r>
      <w:r w:rsidR="00111820">
        <w:rPr>
          <w:rFonts w:cs="Arial"/>
          <w:b/>
          <w:i/>
        </w:rPr>
        <w:t>8</w:t>
      </w:r>
      <w:r w:rsidRPr="00F831D7">
        <w:rPr>
          <w:rFonts w:cs="Arial"/>
          <w:b/>
          <w:i/>
        </w:rPr>
        <w:t xml:space="preserve"> do SIWZ</w:t>
      </w:r>
    </w:p>
    <w:p w14:paraId="6CD7116F" w14:textId="06B4B1A7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EA4810">
        <w:rPr>
          <w:rFonts w:cs="Arial"/>
          <w:b/>
        </w:rPr>
        <w:t>ZP.291.</w:t>
      </w:r>
      <w:r w:rsidR="00111820">
        <w:rPr>
          <w:rFonts w:cs="Arial"/>
          <w:b/>
        </w:rPr>
        <w:t>7</w:t>
      </w:r>
      <w:r w:rsidR="00EA4810">
        <w:rPr>
          <w:rFonts w:cs="Arial"/>
          <w:b/>
        </w:rPr>
        <w:t>.2020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7D0859E0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446CD831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1EAEA658" w14:textId="77777777" w:rsidR="00894C7D" w:rsidRPr="00220664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5C83A86C" w14:textId="50F36772" w:rsidR="00A37F2B" w:rsidRPr="00BA59B1" w:rsidRDefault="00A37F2B" w:rsidP="00F831D7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209F2000" w:rsidR="00205CA0" w:rsidRPr="00C128ED" w:rsidRDefault="00C141B0" w:rsidP="00D24758">
      <w:pPr>
        <w:spacing w:before="120" w:after="24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w trybie przetargu nieograniczonego na </w:t>
      </w:r>
      <w:r w:rsidR="00111820" w:rsidRPr="00111820">
        <w:rPr>
          <w:rFonts w:cstheme="minorHAnsi"/>
          <w:b/>
          <w:bCs/>
          <w:i/>
          <w:iCs/>
        </w:rPr>
        <w:t>udzielenie zamówienia na świadczenie usług transportu zewnętrznego na potrzeby Działu Sprzedaży</w:t>
      </w:r>
      <w:r w:rsidR="00111820">
        <w:rPr>
          <w:rFonts w:cstheme="minorHAnsi"/>
          <w:b/>
          <w:bCs/>
          <w:i/>
          <w:iCs/>
        </w:rPr>
        <w:t>.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69CB920B" w:rsidR="00C141B0" w:rsidRPr="00C128ED" w:rsidRDefault="00C141B0" w:rsidP="00D24758">
      <w:pPr>
        <w:numPr>
          <w:ilvl w:val="0"/>
          <w:numId w:val="14"/>
        </w:numPr>
        <w:spacing w:before="120" w:after="120" w:line="276" w:lineRule="auto"/>
        <w:ind w:left="714" w:hanging="357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zdrowotne;*</w:t>
      </w:r>
      <w:r w:rsidR="00BA59B1" w:rsidRPr="00C128ED">
        <w:rPr>
          <w:rFonts w:cs="Arial"/>
        </w:rPr>
        <w:t>*</w:t>
      </w:r>
      <w:r w:rsidRPr="00C128ED">
        <w:rPr>
          <w:rFonts w:cs="Arial"/>
        </w:rPr>
        <w:t xml:space="preserve"> </w:t>
      </w:r>
    </w:p>
    <w:p w14:paraId="3AAF2B23" w14:textId="7777777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1A40653B" w14:textId="380C3F0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rPr>
          <w:rFonts w:cs="Arial"/>
          <w:lang w:eastAsia="pl-PL"/>
        </w:rPr>
      </w:pPr>
      <w:r w:rsidRPr="00C128ED">
        <w:rPr>
          <w:lang w:eastAsia="pl-PL"/>
        </w:rPr>
        <w:t>nie zalegam/y z opłaceniem podatków i opłat lokalnych, o których mowa w ustawie z dnia 12 stycznia 1991r. o podatkach i opłatach lokalnych (Dz. U.  201</w:t>
      </w:r>
      <w:r w:rsidR="6EDEA6BB" w:rsidRPr="00C128ED">
        <w:rPr>
          <w:lang w:eastAsia="pl-PL"/>
        </w:rPr>
        <w:t>9</w:t>
      </w:r>
      <w:r w:rsidR="78BED1C2" w:rsidRPr="00C128ED">
        <w:rPr>
          <w:lang w:eastAsia="pl-PL"/>
        </w:rPr>
        <w:t xml:space="preserve"> </w:t>
      </w:r>
      <w:r w:rsidRPr="00C128ED">
        <w:rPr>
          <w:lang w:eastAsia="pl-PL"/>
        </w:rPr>
        <w:t xml:space="preserve">r. poz. </w:t>
      </w:r>
      <w:r w:rsidR="78BED1C2" w:rsidRPr="00C128ED">
        <w:rPr>
          <w:lang w:eastAsia="pl-PL"/>
        </w:rPr>
        <w:t>1170</w:t>
      </w:r>
      <w:r w:rsidRPr="00C128ED">
        <w:rPr>
          <w:lang w:eastAsia="pl-PL"/>
        </w:rPr>
        <w:t>).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BA59B1">
      <w:pPr>
        <w:tabs>
          <w:tab w:val="left" w:pos="0"/>
          <w:tab w:val="left" w:pos="120"/>
        </w:tabs>
        <w:spacing w:before="108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</w:t>
      </w:r>
      <w:bookmarkStart w:id="0" w:name="_GoBack"/>
      <w:bookmarkEnd w:id="0"/>
      <w:r w:rsidRPr="00CC212C">
        <w:rPr>
          <w:rFonts w:ascii="Calibri" w:hAnsi="Calibri"/>
          <w:sz w:val="16"/>
          <w:szCs w:val="16"/>
        </w:rPr>
        <w:t>prezentowania wykonawcy</w:t>
      </w:r>
    </w:p>
    <w:sectPr w:rsidR="00E34540" w:rsidRPr="00333474" w:rsidSect="00F831D7">
      <w:footerReference w:type="default" r:id="rId11"/>
      <w:endnotePr>
        <w:numFmt w:val="decimal"/>
      </w:endnotePr>
      <w:pgSz w:w="11906" w:h="16838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62DB" w14:textId="77777777" w:rsidR="002B513F" w:rsidRDefault="002B513F" w:rsidP="0038231F">
      <w:pPr>
        <w:spacing w:after="0" w:line="240" w:lineRule="auto"/>
      </w:pPr>
      <w:r>
        <w:separator/>
      </w:r>
    </w:p>
  </w:endnote>
  <w:endnote w:type="continuationSeparator" w:id="0">
    <w:p w14:paraId="7A11E11E" w14:textId="77777777" w:rsidR="002B513F" w:rsidRDefault="002B5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EDC" w14:textId="06DF6991" w:rsidR="00205CA0" w:rsidRPr="00205CA0" w:rsidRDefault="00205CA0" w:rsidP="00205CA0">
    <w:pPr>
      <w:pStyle w:val="Stopka"/>
      <w:jc w:val="right"/>
      <w:rPr>
        <w:rFonts w:cstheme="minorHAns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9BE7F" w14:textId="77777777" w:rsidR="002B513F" w:rsidRDefault="002B513F" w:rsidP="0038231F">
      <w:pPr>
        <w:spacing w:after="0" w:line="240" w:lineRule="auto"/>
      </w:pPr>
      <w:r>
        <w:separator/>
      </w:r>
    </w:p>
  </w:footnote>
  <w:footnote w:type="continuationSeparator" w:id="0">
    <w:p w14:paraId="32ED7E19" w14:textId="77777777" w:rsidR="002B513F" w:rsidRDefault="002B51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1820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B513F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2D01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20661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2DF1"/>
    <w:rsid w:val="00765677"/>
    <w:rsid w:val="007840F2"/>
    <w:rsid w:val="007936D6"/>
    <w:rsid w:val="00794CF6"/>
    <w:rsid w:val="0079713A"/>
    <w:rsid w:val="007A452D"/>
    <w:rsid w:val="007A680D"/>
    <w:rsid w:val="007E1C0B"/>
    <w:rsid w:val="007E25BD"/>
    <w:rsid w:val="007E2F69"/>
    <w:rsid w:val="00804F07"/>
    <w:rsid w:val="00814A08"/>
    <w:rsid w:val="00830AB1"/>
    <w:rsid w:val="008560CF"/>
    <w:rsid w:val="00874044"/>
    <w:rsid w:val="00875011"/>
    <w:rsid w:val="00892E48"/>
    <w:rsid w:val="00894C7D"/>
    <w:rsid w:val="008A5BE7"/>
    <w:rsid w:val="008A69A3"/>
    <w:rsid w:val="008C6DF8"/>
    <w:rsid w:val="008D0487"/>
    <w:rsid w:val="008E3274"/>
    <w:rsid w:val="008F15E2"/>
    <w:rsid w:val="008F3818"/>
    <w:rsid w:val="00904303"/>
    <w:rsid w:val="009129F3"/>
    <w:rsid w:val="00914390"/>
    <w:rsid w:val="00920F98"/>
    <w:rsid w:val="009301A2"/>
    <w:rsid w:val="009375EB"/>
    <w:rsid w:val="00945C0A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D4EA7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810"/>
    <w:rsid w:val="00EA74CD"/>
    <w:rsid w:val="00EB3286"/>
    <w:rsid w:val="00EC5173"/>
    <w:rsid w:val="00EE2921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325C"/>
    <w:rsid w:val="00F6524F"/>
    <w:rsid w:val="00F659EA"/>
    <w:rsid w:val="00F80C49"/>
    <w:rsid w:val="00F831D7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BE68B7-7DBB-4B00-AD92-C0261A00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Magdalena Konieczna</cp:lastModifiedBy>
  <cp:revision>6</cp:revision>
  <cp:lastPrinted>2020-02-12T07:09:00Z</cp:lastPrinted>
  <dcterms:created xsi:type="dcterms:W3CDTF">2020-02-12T07:09:00Z</dcterms:created>
  <dcterms:modified xsi:type="dcterms:W3CDTF">2020-03-16T08:01:00Z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